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06EE8" w14:textId="124FE61E" w:rsidR="00581CA1" w:rsidRDefault="00581CA1" w:rsidP="00581CA1">
      <w:pPr>
        <w:jc w:val="center"/>
        <w:rPr>
          <w:b/>
          <w:bCs/>
          <w:sz w:val="96"/>
          <w:szCs w:val="96"/>
          <w:u w:val="single"/>
        </w:rPr>
      </w:pPr>
      <w:r>
        <w:rPr>
          <w:b/>
          <w:bCs/>
          <w:sz w:val="96"/>
          <w:szCs w:val="96"/>
          <w:u w:val="single"/>
        </w:rPr>
        <w:t>Shane Lowry</w:t>
      </w:r>
    </w:p>
    <w:p w14:paraId="4FABB995" w14:textId="77777777" w:rsidR="00581CA1" w:rsidRPr="0064299C" w:rsidRDefault="00581CA1" w:rsidP="00581CA1">
      <w:pPr>
        <w:rPr>
          <w:b/>
          <w:bCs/>
          <w:sz w:val="40"/>
          <w:szCs w:val="40"/>
        </w:rPr>
      </w:pPr>
      <w:r w:rsidRPr="0064299C">
        <w:rPr>
          <w:b/>
          <w:bCs/>
          <w:sz w:val="40"/>
          <w:szCs w:val="40"/>
        </w:rPr>
        <w:t xml:space="preserve">Born </w:t>
      </w:r>
    </w:p>
    <w:p w14:paraId="6727F664" w14:textId="452620C9" w:rsidR="00ED33A0" w:rsidRDefault="00ED33A0" w:rsidP="00581CA1">
      <w:pPr>
        <w:rPr>
          <w:sz w:val="36"/>
          <w:szCs w:val="36"/>
        </w:rPr>
      </w:pPr>
      <w:r w:rsidRPr="00ED33A0">
        <w:rPr>
          <w:sz w:val="36"/>
          <w:szCs w:val="36"/>
        </w:rPr>
        <w:t>Born in the Midlands Regional Hospital, Mullingar, County Westmeath,</w:t>
      </w:r>
      <w:r>
        <w:rPr>
          <w:sz w:val="36"/>
          <w:szCs w:val="36"/>
        </w:rPr>
        <w:t xml:space="preserve"> </w:t>
      </w:r>
      <w:r w:rsidRPr="00ED33A0">
        <w:rPr>
          <w:sz w:val="36"/>
          <w:szCs w:val="36"/>
        </w:rPr>
        <w:t>Lowry</w:t>
      </w:r>
      <w:r>
        <w:rPr>
          <w:sz w:val="36"/>
          <w:szCs w:val="36"/>
        </w:rPr>
        <w:t>,</w:t>
      </w:r>
      <w:r w:rsidRPr="00ED33A0">
        <w:rPr>
          <w:sz w:val="36"/>
          <w:szCs w:val="36"/>
        </w:rPr>
        <w:t xml:space="preserve"> grew up in Clara, County Offaly. He is the son of Offaly</w:t>
      </w:r>
      <w:r w:rsidR="004E1B0E">
        <w:rPr>
          <w:sz w:val="36"/>
          <w:szCs w:val="36"/>
        </w:rPr>
        <w:t xml:space="preserve">’s </w:t>
      </w:r>
      <w:r w:rsidRPr="00ED33A0">
        <w:rPr>
          <w:sz w:val="36"/>
          <w:szCs w:val="36"/>
        </w:rPr>
        <w:t>1982 All-Ireland winning footballer Brendan Lowry.</w:t>
      </w:r>
    </w:p>
    <w:p w14:paraId="62C49795" w14:textId="4641CA99" w:rsidR="008A212A" w:rsidRPr="00ED33A0" w:rsidRDefault="008A212A" w:rsidP="00581CA1">
      <w:pPr>
        <w:rPr>
          <w:sz w:val="36"/>
          <w:szCs w:val="36"/>
        </w:rPr>
      </w:pPr>
      <w:r>
        <w:rPr>
          <w:noProof/>
          <w:sz w:val="36"/>
          <w:szCs w:val="36"/>
        </w:rPr>
        <w:drawing>
          <wp:inline distT="0" distB="0" distL="0" distR="0" wp14:anchorId="1D91E4A1" wp14:editId="4C0711C7">
            <wp:extent cx="4505325" cy="54317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5325" cy="5431790"/>
                    </a:xfrm>
                    <a:prstGeom prst="rect">
                      <a:avLst/>
                    </a:prstGeom>
                    <a:noFill/>
                  </pic:spPr>
                </pic:pic>
              </a:graphicData>
            </a:graphic>
          </wp:inline>
        </w:drawing>
      </w:r>
    </w:p>
    <w:p w14:paraId="34072C97" w14:textId="77777777" w:rsidR="0064299C" w:rsidRDefault="0064299C" w:rsidP="00581CA1">
      <w:pPr>
        <w:rPr>
          <w:b/>
          <w:bCs/>
          <w:sz w:val="40"/>
          <w:szCs w:val="40"/>
          <w:u w:val="single"/>
        </w:rPr>
      </w:pPr>
    </w:p>
    <w:p w14:paraId="0C4051B6" w14:textId="2896960D" w:rsidR="00E8402C" w:rsidRPr="0064299C" w:rsidRDefault="00537D85" w:rsidP="00581CA1">
      <w:pPr>
        <w:rPr>
          <w:b/>
          <w:bCs/>
          <w:sz w:val="40"/>
          <w:szCs w:val="40"/>
        </w:rPr>
      </w:pPr>
      <w:r w:rsidRPr="0064299C">
        <w:rPr>
          <w:b/>
          <w:bCs/>
          <w:sz w:val="40"/>
          <w:szCs w:val="40"/>
        </w:rPr>
        <w:lastRenderedPageBreak/>
        <w:t xml:space="preserve">Education </w:t>
      </w:r>
    </w:p>
    <w:p w14:paraId="59821286" w14:textId="77777777" w:rsidR="0064299C" w:rsidRDefault="00ED33A0" w:rsidP="00581CA1">
      <w:pPr>
        <w:rPr>
          <w:sz w:val="40"/>
          <w:szCs w:val="40"/>
        </w:rPr>
      </w:pPr>
      <w:r w:rsidRPr="00ED33A0">
        <w:rPr>
          <w:sz w:val="40"/>
          <w:szCs w:val="40"/>
        </w:rPr>
        <w:t xml:space="preserve">He attended Athlone Institute of Technology as a scholarship student on the Higher Certificate in Sport and Recreation. </w:t>
      </w:r>
    </w:p>
    <w:p w14:paraId="24D1A9B6" w14:textId="00F531BF" w:rsidR="00581CA1" w:rsidRPr="0064299C" w:rsidRDefault="00581CA1" w:rsidP="00581CA1">
      <w:pPr>
        <w:rPr>
          <w:sz w:val="40"/>
          <w:szCs w:val="40"/>
        </w:rPr>
      </w:pPr>
      <w:r w:rsidRPr="00ED33A0">
        <w:rPr>
          <w:sz w:val="40"/>
          <w:szCs w:val="40"/>
        </w:rPr>
        <w:t xml:space="preserve"> </w:t>
      </w:r>
    </w:p>
    <w:p w14:paraId="7F5BB4D5" w14:textId="30F12A48" w:rsidR="00537D85" w:rsidRPr="006B7CC0" w:rsidRDefault="00581CA1" w:rsidP="006B7CC0">
      <w:pPr>
        <w:jc w:val="center"/>
        <w:rPr>
          <w:b/>
          <w:bCs/>
          <w:sz w:val="96"/>
          <w:szCs w:val="96"/>
        </w:rPr>
      </w:pPr>
      <w:r w:rsidRPr="006B7CC0">
        <w:rPr>
          <w:b/>
          <w:bCs/>
          <w:sz w:val="96"/>
          <w:szCs w:val="96"/>
        </w:rPr>
        <w:t>Golf</w:t>
      </w:r>
      <w:r w:rsidR="00537D85" w:rsidRPr="006B7CC0">
        <w:rPr>
          <w:b/>
          <w:bCs/>
          <w:sz w:val="96"/>
          <w:szCs w:val="96"/>
        </w:rPr>
        <w:t xml:space="preserve"> career</w:t>
      </w:r>
    </w:p>
    <w:p w14:paraId="4AAB3476" w14:textId="0FC01529" w:rsidR="00537D85" w:rsidRPr="00537D85" w:rsidRDefault="00537D85" w:rsidP="00581CA1">
      <w:pPr>
        <w:rPr>
          <w:b/>
          <w:bCs/>
          <w:sz w:val="40"/>
          <w:szCs w:val="40"/>
        </w:rPr>
      </w:pPr>
      <w:r>
        <w:rPr>
          <w:b/>
          <w:bCs/>
          <w:sz w:val="40"/>
          <w:szCs w:val="40"/>
        </w:rPr>
        <w:t>A</w:t>
      </w:r>
      <w:r w:rsidRPr="00537D85">
        <w:rPr>
          <w:b/>
          <w:bCs/>
          <w:sz w:val="40"/>
          <w:szCs w:val="40"/>
        </w:rPr>
        <w:t>mateur</w:t>
      </w:r>
    </w:p>
    <w:p w14:paraId="24AFE0B9" w14:textId="7E31A1B1" w:rsidR="00537D85" w:rsidRDefault="00537D85" w:rsidP="00537D85">
      <w:pPr>
        <w:rPr>
          <w:sz w:val="40"/>
          <w:szCs w:val="40"/>
        </w:rPr>
      </w:pPr>
      <w:r w:rsidRPr="00537D85">
        <w:rPr>
          <w:sz w:val="40"/>
          <w:szCs w:val="40"/>
        </w:rPr>
        <w:t xml:space="preserve">Lowry learned his early golf at Esker Hills Golf Club, where he began his </w:t>
      </w:r>
      <w:bookmarkStart w:id="0" w:name="_Hlk36561203"/>
      <w:r w:rsidRPr="00537D85">
        <w:rPr>
          <w:sz w:val="40"/>
          <w:szCs w:val="40"/>
        </w:rPr>
        <w:t>amateur career</w:t>
      </w:r>
      <w:bookmarkEnd w:id="0"/>
      <w:r w:rsidR="006B7CC0">
        <w:rPr>
          <w:sz w:val="40"/>
          <w:szCs w:val="40"/>
        </w:rPr>
        <w:t xml:space="preserve">. </w:t>
      </w:r>
      <w:r w:rsidRPr="00537D85">
        <w:rPr>
          <w:sz w:val="40"/>
          <w:szCs w:val="40"/>
        </w:rPr>
        <w:t>Lowry was the 2007 Irish Amateur Close Champion, defeating Niall Turner 4 &amp; 3 in the final.</w:t>
      </w:r>
    </w:p>
    <w:p w14:paraId="2AACBBD8" w14:textId="1C8B8367" w:rsidR="00537D85" w:rsidRDefault="00537D85" w:rsidP="00537D85">
      <w:pPr>
        <w:rPr>
          <w:sz w:val="40"/>
          <w:szCs w:val="40"/>
        </w:rPr>
      </w:pPr>
      <w:r w:rsidRPr="00537D85">
        <w:rPr>
          <w:sz w:val="40"/>
          <w:szCs w:val="40"/>
        </w:rPr>
        <w:t xml:space="preserve"> </w:t>
      </w:r>
      <w:r w:rsidR="006B7CC0">
        <w:rPr>
          <w:sz w:val="40"/>
          <w:szCs w:val="40"/>
        </w:rPr>
        <w:t xml:space="preserve">As an </w:t>
      </w:r>
      <w:r w:rsidRPr="00537D85">
        <w:rPr>
          <w:sz w:val="40"/>
          <w:szCs w:val="40"/>
        </w:rPr>
        <w:t xml:space="preserve">amateur in May 2009, he won The Irish Open on the European Tour, defeating Robert Rock on the third hole of a sudden death playoff. The win, on his tour début, made him just the third amateur to win on the European Tour, following Danny Lee earlier in the 2009 season, and Pablo Martín in 2007. Lowry shot a 62 to equal the lowest ever by an amateur on the circuit and led from the second round onwards. </w:t>
      </w:r>
    </w:p>
    <w:p w14:paraId="2F3CCA87" w14:textId="1C92C08C" w:rsidR="001D2535" w:rsidRDefault="001D2535" w:rsidP="00537D85">
      <w:pPr>
        <w:rPr>
          <w:sz w:val="40"/>
          <w:szCs w:val="40"/>
        </w:rPr>
      </w:pPr>
      <w:r w:rsidRPr="001D2535">
        <w:rPr>
          <w:noProof/>
        </w:rPr>
        <w:lastRenderedPageBreak/>
        <w:drawing>
          <wp:inline distT="0" distB="0" distL="0" distR="0" wp14:anchorId="44F17814" wp14:editId="29D0D62D">
            <wp:extent cx="3630637" cy="552734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29642" cy="5678070"/>
                    </a:xfrm>
                    <a:prstGeom prst="rect">
                      <a:avLst/>
                    </a:prstGeom>
                  </pic:spPr>
                </pic:pic>
              </a:graphicData>
            </a:graphic>
          </wp:inline>
        </w:drawing>
      </w:r>
    </w:p>
    <w:p w14:paraId="7A67E20F" w14:textId="77777777" w:rsidR="001D2535" w:rsidRDefault="001D2535" w:rsidP="00537D85">
      <w:pPr>
        <w:rPr>
          <w:sz w:val="40"/>
          <w:szCs w:val="40"/>
        </w:rPr>
      </w:pPr>
    </w:p>
    <w:p w14:paraId="003B14AF" w14:textId="7595292E" w:rsidR="006B7CC0" w:rsidRDefault="006B7CC0" w:rsidP="00537D85">
      <w:pPr>
        <w:rPr>
          <w:sz w:val="40"/>
          <w:szCs w:val="40"/>
        </w:rPr>
      </w:pPr>
    </w:p>
    <w:p w14:paraId="7659BEF9" w14:textId="77777777" w:rsidR="006B7CC0" w:rsidRPr="00537D85" w:rsidRDefault="006B7CC0" w:rsidP="00537D85">
      <w:pPr>
        <w:rPr>
          <w:sz w:val="40"/>
          <w:szCs w:val="40"/>
        </w:rPr>
      </w:pPr>
    </w:p>
    <w:p w14:paraId="3E7E629C" w14:textId="77777777" w:rsidR="003E1085" w:rsidRDefault="003E1085" w:rsidP="00537D85">
      <w:pPr>
        <w:rPr>
          <w:sz w:val="40"/>
          <w:szCs w:val="40"/>
        </w:rPr>
      </w:pPr>
      <w:r>
        <w:rPr>
          <w:sz w:val="40"/>
          <w:szCs w:val="40"/>
        </w:rPr>
        <w:t>As a result</w:t>
      </w:r>
      <w:r w:rsidR="00537D85" w:rsidRPr="00537D85">
        <w:rPr>
          <w:sz w:val="40"/>
          <w:szCs w:val="40"/>
        </w:rPr>
        <w:t xml:space="preserve">, he entered the Official World Golf Ranking as an amateur at No. 168 and reached a career high of sixth in the World Amateur Golf Ranking.  The win was only the second home victory since 1982 and the first since </w:t>
      </w:r>
      <w:proofErr w:type="spellStart"/>
      <w:r w:rsidR="00537D85" w:rsidRPr="00537D85">
        <w:rPr>
          <w:sz w:val="40"/>
          <w:szCs w:val="40"/>
        </w:rPr>
        <w:t>Pádraig</w:t>
      </w:r>
      <w:proofErr w:type="spellEnd"/>
      <w:r w:rsidR="00537D85" w:rsidRPr="00537D85">
        <w:rPr>
          <w:sz w:val="40"/>
          <w:szCs w:val="40"/>
        </w:rPr>
        <w:t xml:space="preserve"> Harrington in 2007. </w:t>
      </w:r>
    </w:p>
    <w:p w14:paraId="467B48B9" w14:textId="7A8E41C7" w:rsidR="00DE44CB" w:rsidRPr="0064299C" w:rsidRDefault="00DE44CB" w:rsidP="00537D85">
      <w:pPr>
        <w:rPr>
          <w:b/>
          <w:bCs/>
          <w:sz w:val="40"/>
          <w:szCs w:val="40"/>
        </w:rPr>
      </w:pPr>
      <w:r w:rsidRPr="0064299C">
        <w:rPr>
          <w:b/>
          <w:bCs/>
          <w:sz w:val="40"/>
          <w:szCs w:val="40"/>
        </w:rPr>
        <w:lastRenderedPageBreak/>
        <w:t>Professional</w:t>
      </w:r>
    </w:p>
    <w:p w14:paraId="3DA3600D" w14:textId="18EBEA28" w:rsidR="00537D85" w:rsidRPr="00537D85" w:rsidRDefault="00537D85" w:rsidP="00537D85">
      <w:pPr>
        <w:rPr>
          <w:sz w:val="40"/>
          <w:szCs w:val="40"/>
        </w:rPr>
      </w:pPr>
      <w:r w:rsidRPr="00537D85">
        <w:rPr>
          <w:sz w:val="40"/>
          <w:szCs w:val="40"/>
        </w:rPr>
        <w:t xml:space="preserve">Lowry elected to turn professional the week after his Irish Open </w:t>
      </w:r>
      <w:r w:rsidR="006D2B04">
        <w:rPr>
          <w:sz w:val="40"/>
          <w:szCs w:val="40"/>
        </w:rPr>
        <w:t xml:space="preserve"> win. </w:t>
      </w:r>
      <w:r w:rsidRPr="00537D85">
        <w:rPr>
          <w:sz w:val="40"/>
          <w:szCs w:val="40"/>
        </w:rPr>
        <w:t>He made his professional début on 28 May at the European Open</w:t>
      </w:r>
      <w:r w:rsidR="006D2B04">
        <w:rPr>
          <w:sz w:val="40"/>
          <w:szCs w:val="40"/>
        </w:rPr>
        <w:t>.</w:t>
      </w:r>
      <w:r w:rsidRPr="00537D85">
        <w:rPr>
          <w:sz w:val="40"/>
          <w:szCs w:val="40"/>
        </w:rPr>
        <w:t xml:space="preserve"> </w:t>
      </w:r>
    </w:p>
    <w:p w14:paraId="0A3DA288" w14:textId="48B5FF70" w:rsidR="006D2B04" w:rsidRDefault="00537D85" w:rsidP="00537D85">
      <w:pPr>
        <w:rPr>
          <w:sz w:val="40"/>
          <w:szCs w:val="40"/>
        </w:rPr>
      </w:pPr>
      <w:r w:rsidRPr="00537D85">
        <w:rPr>
          <w:sz w:val="40"/>
          <w:szCs w:val="40"/>
        </w:rPr>
        <w:t>Lowry missed the first three cuts of his professional career, but had his first payday on 5 July, when he finished 50th at the Open de France ALSTOM. He had his best professional result in November 2009, when he finished 3rd in the Dunlop Phoenix Tournament in Japan</w:t>
      </w:r>
      <w:r w:rsidR="006D2B04">
        <w:rPr>
          <w:sz w:val="40"/>
          <w:szCs w:val="40"/>
        </w:rPr>
        <w:t>.</w:t>
      </w:r>
    </w:p>
    <w:p w14:paraId="3FA894E2" w14:textId="09153B0A" w:rsidR="00537D85" w:rsidRPr="00537D85" w:rsidRDefault="00537D85" w:rsidP="00537D85">
      <w:pPr>
        <w:rPr>
          <w:sz w:val="40"/>
          <w:szCs w:val="40"/>
        </w:rPr>
      </w:pPr>
      <w:r w:rsidRPr="00537D85">
        <w:rPr>
          <w:sz w:val="40"/>
          <w:szCs w:val="40"/>
        </w:rPr>
        <w:t xml:space="preserve">In January 2010, Lowry finished in fourth place in the Abu Dhabi Golf Championship, moving him into the top-100 of the Official World Golf Ranking. </w:t>
      </w:r>
    </w:p>
    <w:p w14:paraId="41648ADA" w14:textId="77777777" w:rsidR="00537D85" w:rsidRPr="00537D85" w:rsidRDefault="00537D85" w:rsidP="00537D85">
      <w:pPr>
        <w:rPr>
          <w:sz w:val="40"/>
          <w:szCs w:val="40"/>
        </w:rPr>
      </w:pPr>
      <w:r w:rsidRPr="00537D85">
        <w:rPr>
          <w:sz w:val="40"/>
          <w:szCs w:val="40"/>
        </w:rPr>
        <w:t xml:space="preserve">In June 2010, Lowry qualified for his first major championship, the Open Championship at St Andrews. During the qualification, Lowry equalled Nick Faldo's course record at Sunningdale when he posted a 62. Lowry went on to make the cut at St Andrews and eventually finished in a tie for 37th place. </w:t>
      </w:r>
    </w:p>
    <w:p w14:paraId="492FA47D" w14:textId="0E86AFD3" w:rsidR="00537D85" w:rsidRPr="00537D85" w:rsidRDefault="00537D85" w:rsidP="00537D85">
      <w:pPr>
        <w:rPr>
          <w:sz w:val="40"/>
          <w:szCs w:val="40"/>
        </w:rPr>
      </w:pPr>
      <w:r w:rsidRPr="00537D85">
        <w:rPr>
          <w:sz w:val="40"/>
          <w:szCs w:val="40"/>
        </w:rPr>
        <w:t xml:space="preserve">Lowry won for the first time as a professional in 2012, at the Portugal Masters in October. He shot a 67 to tie for the lead with the Englishman Ross Fisher, who made bogey on the final hole after missing a four-foot putt. The victory lifted Lowry back into the Official </w:t>
      </w:r>
      <w:r w:rsidRPr="00537D85">
        <w:rPr>
          <w:sz w:val="40"/>
          <w:szCs w:val="40"/>
        </w:rPr>
        <w:lastRenderedPageBreak/>
        <w:t xml:space="preserve">World Golf Ranking top 100 and made him eligible to compete in the WGC-HSBC Champions </w:t>
      </w:r>
    </w:p>
    <w:p w14:paraId="43C61A57" w14:textId="18CA5E66" w:rsidR="00537D85" w:rsidRPr="00537D85" w:rsidRDefault="00537D85" w:rsidP="00537D85">
      <w:pPr>
        <w:rPr>
          <w:sz w:val="40"/>
          <w:szCs w:val="40"/>
        </w:rPr>
      </w:pPr>
      <w:r w:rsidRPr="00537D85">
        <w:rPr>
          <w:sz w:val="40"/>
          <w:szCs w:val="40"/>
        </w:rPr>
        <w:t xml:space="preserve">In 2014, Lowry was runner-up at the BMW PGA Championship in May and later tied for ninth at the Open Championship at Royal Liverpool (Hoylake), his best finish at a major. </w:t>
      </w:r>
    </w:p>
    <w:p w14:paraId="21ED47A9" w14:textId="37417237" w:rsidR="00537D85" w:rsidRPr="00537D85" w:rsidRDefault="00537D85" w:rsidP="00537D85">
      <w:pPr>
        <w:rPr>
          <w:sz w:val="40"/>
          <w:szCs w:val="40"/>
        </w:rPr>
      </w:pPr>
      <w:r w:rsidRPr="00537D85">
        <w:rPr>
          <w:sz w:val="40"/>
          <w:szCs w:val="40"/>
        </w:rPr>
        <w:t xml:space="preserve">In August 2015, Lowry won the WGC-Bridgestone Invitational in the United States at Firestone in Akron, Ohio, two strokes ahead of runner-up Bubba </w:t>
      </w:r>
      <w:r w:rsidR="00DE44CB" w:rsidRPr="00537D85">
        <w:rPr>
          <w:sz w:val="40"/>
          <w:szCs w:val="40"/>
        </w:rPr>
        <w:t>Watson. Lowry</w:t>
      </w:r>
      <w:r w:rsidRPr="00537D85">
        <w:rPr>
          <w:sz w:val="40"/>
          <w:szCs w:val="40"/>
        </w:rPr>
        <w:t xml:space="preserve"> accepted PGA Tour membership for the 2015–16 season. </w:t>
      </w:r>
    </w:p>
    <w:p w14:paraId="26E2DFE2" w14:textId="6325BC99" w:rsidR="00537D85" w:rsidRPr="00537D85" w:rsidRDefault="00537D85" w:rsidP="00537D85">
      <w:pPr>
        <w:rPr>
          <w:sz w:val="40"/>
          <w:szCs w:val="40"/>
        </w:rPr>
      </w:pPr>
      <w:r w:rsidRPr="00537D85">
        <w:rPr>
          <w:sz w:val="40"/>
          <w:szCs w:val="40"/>
        </w:rPr>
        <w:t xml:space="preserve">At the 2016 U.S. Open at Oakmont Country Club near Pittsburgh. He finished the tournament tied for second place, with a final round score of 76. </w:t>
      </w:r>
    </w:p>
    <w:p w14:paraId="41772C5C" w14:textId="77777777" w:rsidR="006D2B04" w:rsidRDefault="00537D85" w:rsidP="00537D85">
      <w:pPr>
        <w:rPr>
          <w:sz w:val="40"/>
          <w:szCs w:val="40"/>
        </w:rPr>
      </w:pPr>
      <w:r w:rsidRPr="00537D85">
        <w:rPr>
          <w:sz w:val="40"/>
          <w:szCs w:val="40"/>
        </w:rPr>
        <w:t>Lowry did not win on the European Tour from 2016 to 2018 but was joint runner-up in the 2017 DP World Tour Championship, Dubai and runner-up in the 2018 Andalucía Valderrama Masters.</w:t>
      </w:r>
    </w:p>
    <w:p w14:paraId="68B3B17F" w14:textId="3D18CF77" w:rsidR="00537D85" w:rsidRPr="00537D85" w:rsidRDefault="00537D85" w:rsidP="00537D85">
      <w:pPr>
        <w:rPr>
          <w:sz w:val="40"/>
          <w:szCs w:val="40"/>
        </w:rPr>
      </w:pPr>
      <w:r w:rsidRPr="00537D85">
        <w:rPr>
          <w:sz w:val="40"/>
          <w:szCs w:val="40"/>
        </w:rPr>
        <w:t>In January 2019 he won the Abu Dhabi HSBC Championship</w:t>
      </w:r>
      <w:r w:rsidR="006D2B04">
        <w:rPr>
          <w:sz w:val="40"/>
          <w:szCs w:val="40"/>
        </w:rPr>
        <w:t>.</w:t>
      </w:r>
      <w:r w:rsidRPr="00537D85">
        <w:rPr>
          <w:sz w:val="40"/>
          <w:szCs w:val="40"/>
        </w:rPr>
        <w:t xml:space="preserve"> </w:t>
      </w:r>
    </w:p>
    <w:p w14:paraId="50AD5184" w14:textId="0A96639C" w:rsidR="00537D85" w:rsidRDefault="00537D85" w:rsidP="00537D85">
      <w:pPr>
        <w:rPr>
          <w:sz w:val="40"/>
          <w:szCs w:val="40"/>
        </w:rPr>
      </w:pPr>
      <w:r w:rsidRPr="00537D85">
        <w:rPr>
          <w:sz w:val="40"/>
          <w:szCs w:val="40"/>
        </w:rPr>
        <w:t xml:space="preserve">Lowry started the 2018-19 season with partial status after finishing 140th in the FedEx Cup. </w:t>
      </w:r>
      <w:r w:rsidR="006D2B04">
        <w:rPr>
          <w:sz w:val="40"/>
          <w:szCs w:val="40"/>
        </w:rPr>
        <w:t>A</w:t>
      </w:r>
      <w:r w:rsidRPr="00537D85">
        <w:rPr>
          <w:sz w:val="40"/>
          <w:szCs w:val="40"/>
        </w:rPr>
        <w:t xml:space="preserve">t the 2019 Open Championship at Royal Portrush, He won the tournament by six shots ahead of Tommy Fleetwood. </w:t>
      </w:r>
    </w:p>
    <w:p w14:paraId="46781F9A" w14:textId="6310C96F" w:rsidR="006D2B04" w:rsidRDefault="00ED0E17" w:rsidP="00537D85">
      <w:pPr>
        <w:rPr>
          <w:sz w:val="40"/>
          <w:szCs w:val="40"/>
        </w:rPr>
      </w:pPr>
      <w:r>
        <w:rPr>
          <w:noProof/>
          <w:sz w:val="40"/>
          <w:szCs w:val="40"/>
        </w:rPr>
        <w:lastRenderedPageBreak/>
        <w:drawing>
          <wp:inline distT="0" distB="0" distL="0" distR="0" wp14:anchorId="609E0D3B" wp14:editId="549AC93E">
            <wp:extent cx="5990590" cy="3504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0590" cy="3504565"/>
                    </a:xfrm>
                    <a:prstGeom prst="rect">
                      <a:avLst/>
                    </a:prstGeom>
                    <a:noFill/>
                  </pic:spPr>
                </pic:pic>
              </a:graphicData>
            </a:graphic>
          </wp:inline>
        </w:drawing>
      </w:r>
    </w:p>
    <w:p w14:paraId="160C837D" w14:textId="77777777" w:rsidR="00ED0E17" w:rsidRPr="00537D85" w:rsidRDefault="00ED0E17" w:rsidP="00537D85">
      <w:pPr>
        <w:rPr>
          <w:sz w:val="40"/>
          <w:szCs w:val="40"/>
        </w:rPr>
      </w:pPr>
    </w:p>
    <w:p w14:paraId="241D22E0" w14:textId="2C2B8090" w:rsidR="00537D85" w:rsidRPr="00DE44CB" w:rsidRDefault="00537D85" w:rsidP="00537D85">
      <w:pPr>
        <w:rPr>
          <w:b/>
          <w:bCs/>
          <w:sz w:val="40"/>
          <w:szCs w:val="40"/>
          <w:u w:val="single"/>
        </w:rPr>
      </w:pPr>
      <w:r w:rsidRPr="00DE44CB">
        <w:rPr>
          <w:b/>
          <w:bCs/>
          <w:sz w:val="40"/>
          <w:szCs w:val="40"/>
          <w:u w:val="single"/>
        </w:rPr>
        <w:t>Personal life</w:t>
      </w:r>
    </w:p>
    <w:p w14:paraId="1083DE8D" w14:textId="0785BFB3" w:rsidR="00537D85" w:rsidRDefault="00ED0E17" w:rsidP="00537D85">
      <w:pPr>
        <w:rPr>
          <w:sz w:val="40"/>
          <w:szCs w:val="40"/>
        </w:rPr>
      </w:pPr>
      <w:r>
        <w:rPr>
          <w:sz w:val="40"/>
          <w:szCs w:val="40"/>
        </w:rPr>
        <w:t>Shane</w:t>
      </w:r>
      <w:r w:rsidR="00537D85" w:rsidRPr="00537D85">
        <w:rPr>
          <w:sz w:val="40"/>
          <w:szCs w:val="40"/>
        </w:rPr>
        <w:t xml:space="preserve"> married Wendy </w:t>
      </w:r>
      <w:proofErr w:type="spellStart"/>
      <w:r w:rsidR="00537D85" w:rsidRPr="00537D85">
        <w:rPr>
          <w:sz w:val="40"/>
          <w:szCs w:val="40"/>
        </w:rPr>
        <w:t>H</w:t>
      </w:r>
      <w:r w:rsidR="00DE44CB">
        <w:rPr>
          <w:sz w:val="40"/>
          <w:szCs w:val="40"/>
        </w:rPr>
        <w:t>o</w:t>
      </w:r>
      <w:r w:rsidR="00537D85" w:rsidRPr="00537D85">
        <w:rPr>
          <w:sz w:val="40"/>
          <w:szCs w:val="40"/>
        </w:rPr>
        <w:t>nner</w:t>
      </w:r>
      <w:proofErr w:type="spellEnd"/>
      <w:r w:rsidR="00537D85" w:rsidRPr="00537D85">
        <w:rPr>
          <w:sz w:val="40"/>
          <w:szCs w:val="40"/>
        </w:rPr>
        <w:t xml:space="preserve"> in 2016 and has one daughter, Iris, born in March 2017.</w:t>
      </w:r>
    </w:p>
    <w:p w14:paraId="3117E801" w14:textId="38CB0126" w:rsidR="00F80151" w:rsidRDefault="00F80151" w:rsidP="00537D85">
      <w:pPr>
        <w:rPr>
          <w:sz w:val="40"/>
          <w:szCs w:val="40"/>
        </w:rPr>
      </w:pPr>
      <w:r>
        <w:rPr>
          <w:noProof/>
          <w:sz w:val="40"/>
          <w:szCs w:val="40"/>
        </w:rPr>
        <w:drawing>
          <wp:inline distT="0" distB="0" distL="0" distR="0" wp14:anchorId="63ABCBC8" wp14:editId="6D24D34C">
            <wp:extent cx="5730875" cy="30118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011805"/>
                    </a:xfrm>
                    <a:prstGeom prst="rect">
                      <a:avLst/>
                    </a:prstGeom>
                    <a:noFill/>
                  </pic:spPr>
                </pic:pic>
              </a:graphicData>
            </a:graphic>
          </wp:inline>
        </w:drawing>
      </w:r>
    </w:p>
    <w:p w14:paraId="6E31CCAB" w14:textId="77777777" w:rsidR="00F80151" w:rsidRDefault="00F80151" w:rsidP="00537D85">
      <w:pPr>
        <w:rPr>
          <w:sz w:val="40"/>
          <w:szCs w:val="40"/>
        </w:rPr>
      </w:pPr>
    </w:p>
    <w:p w14:paraId="505E1AF0" w14:textId="08969BBE" w:rsidR="00ED0E17" w:rsidRPr="009D56CA" w:rsidRDefault="00ED0E17" w:rsidP="00537D85">
      <w:pPr>
        <w:rPr>
          <w:b/>
          <w:bCs/>
          <w:sz w:val="40"/>
          <w:szCs w:val="40"/>
        </w:rPr>
      </w:pPr>
      <w:r w:rsidRPr="009D56CA">
        <w:rPr>
          <w:b/>
          <w:bCs/>
          <w:noProof/>
          <w:sz w:val="40"/>
          <w:szCs w:val="40"/>
        </w:rPr>
        <w:lastRenderedPageBreak/>
        <w:drawing>
          <wp:inline distT="0" distB="0" distL="0" distR="0" wp14:anchorId="1B651887" wp14:editId="5073E149">
            <wp:extent cx="5621020" cy="5858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020" cy="5858510"/>
                    </a:xfrm>
                    <a:prstGeom prst="rect">
                      <a:avLst/>
                    </a:prstGeom>
                    <a:noFill/>
                  </pic:spPr>
                </pic:pic>
              </a:graphicData>
            </a:graphic>
          </wp:inline>
        </w:drawing>
      </w:r>
    </w:p>
    <w:p w14:paraId="379E8A48" w14:textId="387B9F2A" w:rsidR="00ED0E17" w:rsidRPr="009D56CA" w:rsidRDefault="00ED0E17" w:rsidP="00537D85">
      <w:pPr>
        <w:rPr>
          <w:b/>
          <w:bCs/>
          <w:sz w:val="40"/>
          <w:szCs w:val="40"/>
        </w:rPr>
      </w:pPr>
    </w:p>
    <w:p w14:paraId="77AFB8B9" w14:textId="17CA8701" w:rsidR="00D6397C" w:rsidRDefault="004346E9" w:rsidP="00D6397C">
      <w:pPr>
        <w:rPr>
          <w:b/>
          <w:bCs/>
          <w:sz w:val="40"/>
          <w:szCs w:val="40"/>
        </w:rPr>
      </w:pPr>
      <w:r w:rsidRPr="004346E9">
        <w:rPr>
          <w:b/>
          <w:bCs/>
          <w:sz w:val="40"/>
          <w:szCs w:val="40"/>
        </w:rPr>
        <w:t>World Ranks</w:t>
      </w:r>
    </w:p>
    <w:tbl>
      <w:tblPr>
        <w:tblpPr w:leftFromText="180" w:rightFromText="180" w:vertAnchor="text" w:horzAnchor="margin" w:tblpY="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3150"/>
        <w:gridCol w:w="1545"/>
        <w:gridCol w:w="24"/>
        <w:gridCol w:w="1615"/>
      </w:tblGrid>
      <w:tr w:rsidR="00A4097B" w14:paraId="53D78DA1" w14:textId="31DB5835" w:rsidTr="00A4097B">
        <w:trPr>
          <w:trHeight w:val="313"/>
        </w:trPr>
        <w:tc>
          <w:tcPr>
            <w:tcW w:w="2190" w:type="dxa"/>
          </w:tcPr>
          <w:p w14:paraId="020D508B" w14:textId="77777777" w:rsidR="00A4097B" w:rsidRDefault="00A4097B" w:rsidP="00A4097B">
            <w:pPr>
              <w:rPr>
                <w:b/>
                <w:bCs/>
                <w:sz w:val="40"/>
                <w:szCs w:val="40"/>
              </w:rPr>
            </w:pPr>
            <w:r>
              <w:rPr>
                <w:b/>
                <w:bCs/>
                <w:sz w:val="40"/>
                <w:szCs w:val="40"/>
              </w:rPr>
              <w:t xml:space="preserve">Date </w:t>
            </w:r>
          </w:p>
        </w:tc>
        <w:tc>
          <w:tcPr>
            <w:tcW w:w="3150" w:type="dxa"/>
          </w:tcPr>
          <w:p w14:paraId="2530FF8A" w14:textId="182B9F96" w:rsidR="00A4097B" w:rsidRDefault="00A4097B" w:rsidP="00A4097B">
            <w:pPr>
              <w:rPr>
                <w:b/>
                <w:bCs/>
                <w:sz w:val="40"/>
                <w:szCs w:val="40"/>
              </w:rPr>
            </w:pPr>
            <w:r w:rsidRPr="008F60CB">
              <w:rPr>
                <w:b/>
                <w:bCs/>
                <w:sz w:val="40"/>
                <w:szCs w:val="40"/>
              </w:rPr>
              <w:t>Tournament</w:t>
            </w:r>
          </w:p>
        </w:tc>
        <w:tc>
          <w:tcPr>
            <w:tcW w:w="1569" w:type="dxa"/>
            <w:gridSpan w:val="2"/>
          </w:tcPr>
          <w:p w14:paraId="20405DBB" w14:textId="13D7A392" w:rsidR="00A4097B" w:rsidRDefault="00A4097B" w:rsidP="00A4097B">
            <w:pPr>
              <w:rPr>
                <w:b/>
                <w:bCs/>
                <w:sz w:val="40"/>
                <w:szCs w:val="40"/>
              </w:rPr>
            </w:pPr>
            <w:r w:rsidRPr="0065774B">
              <w:rPr>
                <w:b/>
                <w:bCs/>
                <w:sz w:val="40"/>
                <w:szCs w:val="40"/>
              </w:rPr>
              <w:t>Pos</w:t>
            </w:r>
            <w:r>
              <w:rPr>
                <w:b/>
                <w:bCs/>
                <w:sz w:val="40"/>
                <w:szCs w:val="40"/>
              </w:rPr>
              <w:t>ition</w:t>
            </w:r>
          </w:p>
        </w:tc>
        <w:tc>
          <w:tcPr>
            <w:tcW w:w="1615" w:type="dxa"/>
          </w:tcPr>
          <w:p w14:paraId="46D3BE73" w14:textId="77777777" w:rsidR="00A4097B" w:rsidRDefault="00A4097B" w:rsidP="00A4097B">
            <w:pPr>
              <w:rPr>
                <w:b/>
                <w:bCs/>
                <w:sz w:val="40"/>
                <w:szCs w:val="40"/>
              </w:rPr>
            </w:pPr>
          </w:p>
        </w:tc>
      </w:tr>
      <w:tr w:rsidR="00A4097B" w14:paraId="231FB679" w14:textId="1C38FE07" w:rsidTr="00A4097B">
        <w:trPr>
          <w:trHeight w:val="313"/>
        </w:trPr>
        <w:tc>
          <w:tcPr>
            <w:tcW w:w="2190" w:type="dxa"/>
          </w:tcPr>
          <w:p w14:paraId="0F614EFB" w14:textId="77777777" w:rsidR="00A4097B" w:rsidRDefault="00A4097B" w:rsidP="00A4097B">
            <w:pPr>
              <w:rPr>
                <w:b/>
                <w:bCs/>
                <w:sz w:val="40"/>
                <w:szCs w:val="40"/>
              </w:rPr>
            </w:pPr>
            <w:r>
              <w:rPr>
                <w:b/>
                <w:bCs/>
                <w:sz w:val="40"/>
                <w:szCs w:val="40"/>
              </w:rPr>
              <w:t xml:space="preserve">March 12-15 </w:t>
            </w:r>
          </w:p>
        </w:tc>
        <w:tc>
          <w:tcPr>
            <w:tcW w:w="3150" w:type="dxa"/>
          </w:tcPr>
          <w:p w14:paraId="6C770904" w14:textId="75EC678B" w:rsidR="00A4097B" w:rsidRDefault="00A4097B" w:rsidP="00A4097B">
            <w:pPr>
              <w:rPr>
                <w:b/>
                <w:bCs/>
                <w:sz w:val="40"/>
                <w:szCs w:val="40"/>
              </w:rPr>
            </w:pPr>
            <w:r w:rsidRPr="008F60CB">
              <w:rPr>
                <w:b/>
                <w:bCs/>
                <w:sz w:val="40"/>
                <w:szCs w:val="40"/>
              </w:rPr>
              <w:t>THE PLAYERS Championship</w:t>
            </w:r>
          </w:p>
        </w:tc>
        <w:tc>
          <w:tcPr>
            <w:tcW w:w="1545" w:type="dxa"/>
          </w:tcPr>
          <w:p w14:paraId="589BB1CA" w14:textId="5C63292C" w:rsidR="00A4097B" w:rsidRDefault="00A4097B" w:rsidP="00A4097B">
            <w:pPr>
              <w:rPr>
                <w:b/>
                <w:bCs/>
                <w:sz w:val="40"/>
                <w:szCs w:val="40"/>
              </w:rPr>
            </w:pPr>
            <w:r>
              <w:rPr>
                <w:b/>
                <w:bCs/>
                <w:sz w:val="40"/>
                <w:szCs w:val="40"/>
              </w:rPr>
              <w:t>T98</w:t>
            </w:r>
          </w:p>
        </w:tc>
        <w:tc>
          <w:tcPr>
            <w:tcW w:w="1639" w:type="dxa"/>
            <w:gridSpan w:val="2"/>
          </w:tcPr>
          <w:p w14:paraId="51760C03" w14:textId="77777777" w:rsidR="00A4097B" w:rsidRDefault="00A4097B" w:rsidP="00A4097B">
            <w:pPr>
              <w:rPr>
                <w:b/>
                <w:bCs/>
                <w:sz w:val="40"/>
                <w:szCs w:val="40"/>
              </w:rPr>
            </w:pPr>
          </w:p>
        </w:tc>
      </w:tr>
      <w:tr w:rsidR="00A4097B" w14:paraId="50D9737F" w14:textId="70661C25" w:rsidTr="00A4097B">
        <w:trPr>
          <w:trHeight w:val="313"/>
        </w:trPr>
        <w:tc>
          <w:tcPr>
            <w:tcW w:w="2190" w:type="dxa"/>
          </w:tcPr>
          <w:p w14:paraId="12A7F7C8" w14:textId="77777777" w:rsidR="00A4097B" w:rsidRDefault="00A4097B" w:rsidP="00A4097B">
            <w:pPr>
              <w:rPr>
                <w:b/>
                <w:bCs/>
                <w:sz w:val="40"/>
                <w:szCs w:val="40"/>
              </w:rPr>
            </w:pPr>
            <w:r>
              <w:rPr>
                <w:b/>
                <w:bCs/>
                <w:sz w:val="40"/>
                <w:szCs w:val="40"/>
              </w:rPr>
              <w:lastRenderedPageBreak/>
              <w:t>Feb 27-1</w:t>
            </w:r>
          </w:p>
        </w:tc>
        <w:tc>
          <w:tcPr>
            <w:tcW w:w="3150" w:type="dxa"/>
          </w:tcPr>
          <w:p w14:paraId="03D39421" w14:textId="45836FBD" w:rsidR="00A4097B" w:rsidRDefault="00A4097B" w:rsidP="00A4097B">
            <w:pPr>
              <w:rPr>
                <w:b/>
                <w:bCs/>
                <w:sz w:val="40"/>
                <w:szCs w:val="40"/>
              </w:rPr>
            </w:pPr>
            <w:r w:rsidRPr="008F60CB">
              <w:rPr>
                <w:b/>
                <w:bCs/>
                <w:sz w:val="40"/>
                <w:szCs w:val="40"/>
              </w:rPr>
              <w:t>The Honda Classic</w:t>
            </w:r>
          </w:p>
        </w:tc>
        <w:tc>
          <w:tcPr>
            <w:tcW w:w="1545" w:type="dxa"/>
          </w:tcPr>
          <w:p w14:paraId="19B66910" w14:textId="7A418B9D" w:rsidR="00A4097B" w:rsidRDefault="00A4097B" w:rsidP="00A4097B">
            <w:pPr>
              <w:rPr>
                <w:b/>
                <w:bCs/>
                <w:sz w:val="40"/>
                <w:szCs w:val="40"/>
              </w:rPr>
            </w:pPr>
            <w:r>
              <w:rPr>
                <w:b/>
                <w:bCs/>
                <w:sz w:val="40"/>
                <w:szCs w:val="40"/>
              </w:rPr>
              <w:t>T21</w:t>
            </w:r>
          </w:p>
        </w:tc>
        <w:tc>
          <w:tcPr>
            <w:tcW w:w="1639" w:type="dxa"/>
            <w:gridSpan w:val="2"/>
          </w:tcPr>
          <w:p w14:paraId="1852BB3E" w14:textId="77777777" w:rsidR="00A4097B" w:rsidRDefault="00A4097B" w:rsidP="00A4097B">
            <w:pPr>
              <w:rPr>
                <w:b/>
                <w:bCs/>
                <w:sz w:val="40"/>
                <w:szCs w:val="40"/>
              </w:rPr>
            </w:pPr>
          </w:p>
        </w:tc>
      </w:tr>
      <w:tr w:rsidR="00A4097B" w14:paraId="016AE088" w14:textId="71C087A2" w:rsidTr="00A4097B">
        <w:trPr>
          <w:trHeight w:val="313"/>
        </w:trPr>
        <w:tc>
          <w:tcPr>
            <w:tcW w:w="2190" w:type="dxa"/>
          </w:tcPr>
          <w:p w14:paraId="41309FAF" w14:textId="77777777" w:rsidR="00A4097B" w:rsidRDefault="00A4097B" w:rsidP="00A4097B">
            <w:pPr>
              <w:rPr>
                <w:b/>
                <w:bCs/>
                <w:sz w:val="40"/>
                <w:szCs w:val="40"/>
              </w:rPr>
            </w:pPr>
            <w:r>
              <w:rPr>
                <w:b/>
                <w:bCs/>
                <w:sz w:val="40"/>
                <w:szCs w:val="40"/>
              </w:rPr>
              <w:t>Feb 20-23</w:t>
            </w:r>
          </w:p>
        </w:tc>
        <w:tc>
          <w:tcPr>
            <w:tcW w:w="3150" w:type="dxa"/>
          </w:tcPr>
          <w:p w14:paraId="0A574D53" w14:textId="72C8C7EC" w:rsidR="00A4097B" w:rsidRDefault="00A4097B" w:rsidP="00A4097B">
            <w:pPr>
              <w:rPr>
                <w:b/>
                <w:bCs/>
                <w:sz w:val="40"/>
                <w:szCs w:val="40"/>
              </w:rPr>
            </w:pPr>
            <w:r w:rsidRPr="008F60CB">
              <w:rPr>
                <w:b/>
                <w:bCs/>
                <w:sz w:val="40"/>
                <w:szCs w:val="40"/>
              </w:rPr>
              <w:t>WGC-Mexico</w:t>
            </w:r>
          </w:p>
        </w:tc>
        <w:tc>
          <w:tcPr>
            <w:tcW w:w="1545" w:type="dxa"/>
          </w:tcPr>
          <w:p w14:paraId="5B15B45F" w14:textId="29D289F4" w:rsidR="00A4097B" w:rsidRDefault="00A4097B" w:rsidP="00A4097B">
            <w:pPr>
              <w:rPr>
                <w:b/>
                <w:bCs/>
                <w:sz w:val="40"/>
                <w:szCs w:val="40"/>
              </w:rPr>
            </w:pPr>
            <w:r>
              <w:rPr>
                <w:b/>
                <w:bCs/>
                <w:sz w:val="40"/>
                <w:szCs w:val="40"/>
              </w:rPr>
              <w:t>T29</w:t>
            </w:r>
          </w:p>
        </w:tc>
        <w:tc>
          <w:tcPr>
            <w:tcW w:w="1639" w:type="dxa"/>
            <w:gridSpan w:val="2"/>
          </w:tcPr>
          <w:p w14:paraId="022051AF" w14:textId="77777777" w:rsidR="00A4097B" w:rsidRDefault="00A4097B" w:rsidP="00A4097B">
            <w:pPr>
              <w:rPr>
                <w:b/>
                <w:bCs/>
                <w:sz w:val="40"/>
                <w:szCs w:val="40"/>
              </w:rPr>
            </w:pPr>
          </w:p>
        </w:tc>
      </w:tr>
      <w:tr w:rsidR="00A4097B" w14:paraId="053AFF58" w14:textId="46C1909B" w:rsidTr="00A4097B">
        <w:trPr>
          <w:trHeight w:val="313"/>
        </w:trPr>
        <w:tc>
          <w:tcPr>
            <w:tcW w:w="2190" w:type="dxa"/>
          </w:tcPr>
          <w:p w14:paraId="7C3480B8" w14:textId="77777777" w:rsidR="00A4097B" w:rsidRDefault="00A4097B" w:rsidP="00A4097B">
            <w:pPr>
              <w:rPr>
                <w:b/>
                <w:bCs/>
                <w:sz w:val="40"/>
                <w:szCs w:val="40"/>
              </w:rPr>
            </w:pPr>
            <w:r>
              <w:rPr>
                <w:b/>
                <w:bCs/>
                <w:sz w:val="40"/>
                <w:szCs w:val="40"/>
              </w:rPr>
              <w:t>Oct 31-3</w:t>
            </w:r>
          </w:p>
        </w:tc>
        <w:tc>
          <w:tcPr>
            <w:tcW w:w="3150" w:type="dxa"/>
          </w:tcPr>
          <w:p w14:paraId="65284F5A" w14:textId="3CE6615A" w:rsidR="00A4097B" w:rsidRDefault="00A4097B" w:rsidP="00A4097B">
            <w:pPr>
              <w:rPr>
                <w:b/>
                <w:bCs/>
                <w:sz w:val="40"/>
                <w:szCs w:val="40"/>
              </w:rPr>
            </w:pPr>
            <w:r w:rsidRPr="008F60CB">
              <w:rPr>
                <w:b/>
                <w:bCs/>
                <w:sz w:val="40"/>
                <w:szCs w:val="40"/>
              </w:rPr>
              <w:t>WGC-HSBC</w:t>
            </w:r>
            <w:r>
              <w:t xml:space="preserve"> </w:t>
            </w:r>
            <w:r w:rsidRPr="0065774B">
              <w:rPr>
                <w:b/>
                <w:bCs/>
                <w:sz w:val="40"/>
                <w:szCs w:val="40"/>
              </w:rPr>
              <w:t>Champ</w:t>
            </w:r>
          </w:p>
        </w:tc>
        <w:tc>
          <w:tcPr>
            <w:tcW w:w="1545" w:type="dxa"/>
          </w:tcPr>
          <w:p w14:paraId="70AC14A5" w14:textId="333227F0" w:rsidR="00A4097B" w:rsidRDefault="00A4097B" w:rsidP="00A4097B">
            <w:pPr>
              <w:rPr>
                <w:b/>
                <w:bCs/>
                <w:sz w:val="40"/>
                <w:szCs w:val="40"/>
              </w:rPr>
            </w:pPr>
            <w:r>
              <w:rPr>
                <w:b/>
                <w:bCs/>
                <w:sz w:val="40"/>
                <w:szCs w:val="40"/>
              </w:rPr>
              <w:t>T43</w:t>
            </w:r>
          </w:p>
        </w:tc>
        <w:tc>
          <w:tcPr>
            <w:tcW w:w="1639" w:type="dxa"/>
            <w:gridSpan w:val="2"/>
          </w:tcPr>
          <w:p w14:paraId="0AD55EE8" w14:textId="77777777" w:rsidR="00A4097B" w:rsidRDefault="00A4097B" w:rsidP="00A4097B">
            <w:pPr>
              <w:rPr>
                <w:b/>
                <w:bCs/>
                <w:sz w:val="40"/>
                <w:szCs w:val="40"/>
              </w:rPr>
            </w:pPr>
          </w:p>
        </w:tc>
      </w:tr>
      <w:tr w:rsidR="00A4097B" w14:paraId="379E4023" w14:textId="065348BD" w:rsidTr="00A4097B">
        <w:trPr>
          <w:trHeight w:val="313"/>
        </w:trPr>
        <w:tc>
          <w:tcPr>
            <w:tcW w:w="2190" w:type="dxa"/>
          </w:tcPr>
          <w:p w14:paraId="43629295" w14:textId="77777777" w:rsidR="00A4097B" w:rsidRDefault="00A4097B" w:rsidP="00A4097B">
            <w:pPr>
              <w:rPr>
                <w:b/>
                <w:bCs/>
                <w:sz w:val="40"/>
                <w:szCs w:val="40"/>
              </w:rPr>
            </w:pPr>
            <w:r>
              <w:rPr>
                <w:b/>
                <w:bCs/>
                <w:sz w:val="40"/>
                <w:szCs w:val="40"/>
              </w:rPr>
              <w:t>Oct 24-28</w:t>
            </w:r>
          </w:p>
        </w:tc>
        <w:tc>
          <w:tcPr>
            <w:tcW w:w="3150" w:type="dxa"/>
          </w:tcPr>
          <w:p w14:paraId="4D80FCC3" w14:textId="409ABBD0" w:rsidR="00A4097B" w:rsidRDefault="00A4097B" w:rsidP="00A4097B">
            <w:pPr>
              <w:rPr>
                <w:b/>
                <w:bCs/>
                <w:sz w:val="40"/>
                <w:szCs w:val="40"/>
              </w:rPr>
            </w:pPr>
            <w:r w:rsidRPr="008F60CB">
              <w:rPr>
                <w:b/>
                <w:bCs/>
                <w:sz w:val="40"/>
                <w:szCs w:val="40"/>
              </w:rPr>
              <w:t xml:space="preserve">The ZOZO </w:t>
            </w:r>
            <w:r>
              <w:t xml:space="preserve">  </w:t>
            </w:r>
            <w:r w:rsidRPr="0065774B">
              <w:rPr>
                <w:b/>
                <w:bCs/>
                <w:sz w:val="40"/>
                <w:szCs w:val="40"/>
              </w:rPr>
              <w:t>Championship</w:t>
            </w:r>
          </w:p>
        </w:tc>
        <w:tc>
          <w:tcPr>
            <w:tcW w:w="1545" w:type="dxa"/>
          </w:tcPr>
          <w:p w14:paraId="0FCD85FF" w14:textId="70DEDC96" w:rsidR="00A4097B" w:rsidRDefault="00A4097B" w:rsidP="00A4097B">
            <w:pPr>
              <w:rPr>
                <w:b/>
                <w:bCs/>
                <w:sz w:val="40"/>
                <w:szCs w:val="40"/>
              </w:rPr>
            </w:pPr>
            <w:r>
              <w:rPr>
                <w:b/>
                <w:bCs/>
                <w:sz w:val="40"/>
                <w:szCs w:val="40"/>
              </w:rPr>
              <w:t>T13</w:t>
            </w:r>
          </w:p>
        </w:tc>
        <w:tc>
          <w:tcPr>
            <w:tcW w:w="1639" w:type="dxa"/>
            <w:gridSpan w:val="2"/>
          </w:tcPr>
          <w:p w14:paraId="441A2525" w14:textId="77777777" w:rsidR="00A4097B" w:rsidRDefault="00A4097B" w:rsidP="00A4097B">
            <w:pPr>
              <w:rPr>
                <w:b/>
                <w:bCs/>
                <w:sz w:val="40"/>
                <w:szCs w:val="40"/>
              </w:rPr>
            </w:pPr>
          </w:p>
        </w:tc>
      </w:tr>
    </w:tbl>
    <w:p w14:paraId="6B7A5BAA" w14:textId="501B6DD6" w:rsidR="004346E9" w:rsidRDefault="004346E9" w:rsidP="00D6397C">
      <w:pPr>
        <w:rPr>
          <w:b/>
          <w:bCs/>
          <w:sz w:val="40"/>
          <w:szCs w:val="40"/>
        </w:rPr>
      </w:pPr>
    </w:p>
    <w:p w14:paraId="7232F0A7" w14:textId="27472B09" w:rsidR="004346E9" w:rsidRDefault="004346E9" w:rsidP="00D6397C">
      <w:pPr>
        <w:rPr>
          <w:b/>
          <w:bCs/>
          <w:sz w:val="40"/>
          <w:szCs w:val="40"/>
        </w:rPr>
      </w:pPr>
    </w:p>
    <w:tbl>
      <w:tblPr>
        <w:tblpPr w:leftFromText="180" w:rightFromText="180" w:vertAnchor="text" w:horzAnchor="page" w:tblpX="2566" w:tblpY="-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tblGrid>
      <w:tr w:rsidR="0065774B" w:rsidRPr="004346E9" w14:paraId="12061918" w14:textId="77777777" w:rsidTr="00E604C6">
        <w:trPr>
          <w:trHeight w:val="201"/>
        </w:trPr>
        <w:tc>
          <w:tcPr>
            <w:tcW w:w="5207" w:type="dxa"/>
          </w:tcPr>
          <w:p w14:paraId="745C3FBD" w14:textId="77777777" w:rsidR="0065774B" w:rsidRDefault="0065774B" w:rsidP="0065774B">
            <w:pPr>
              <w:ind w:left="160"/>
              <w:rPr>
                <w:b/>
                <w:bCs/>
                <w:sz w:val="36"/>
                <w:szCs w:val="36"/>
              </w:rPr>
            </w:pPr>
            <w:r w:rsidRPr="00D6397C">
              <w:rPr>
                <w:b/>
                <w:bCs/>
                <w:sz w:val="36"/>
                <w:szCs w:val="36"/>
              </w:rPr>
              <w:t>PGA Championship:  2019</w:t>
            </w:r>
          </w:p>
        </w:tc>
      </w:tr>
      <w:tr w:rsidR="0065774B" w:rsidRPr="004346E9" w14:paraId="29C00A40" w14:textId="77777777" w:rsidTr="00E604C6">
        <w:trPr>
          <w:trHeight w:val="225"/>
        </w:trPr>
        <w:tc>
          <w:tcPr>
            <w:tcW w:w="5207" w:type="dxa"/>
          </w:tcPr>
          <w:p w14:paraId="0EFD62B2" w14:textId="77777777" w:rsidR="0065774B" w:rsidRPr="00D6397C" w:rsidRDefault="0065774B" w:rsidP="0065774B">
            <w:pPr>
              <w:ind w:left="160"/>
              <w:rPr>
                <w:b/>
                <w:bCs/>
                <w:sz w:val="36"/>
                <w:szCs w:val="36"/>
              </w:rPr>
            </w:pPr>
            <w:r w:rsidRPr="00D6397C">
              <w:rPr>
                <w:b/>
                <w:bCs/>
                <w:sz w:val="36"/>
                <w:szCs w:val="36"/>
              </w:rPr>
              <w:t>PGA Tour: 2</w:t>
            </w:r>
          </w:p>
        </w:tc>
      </w:tr>
      <w:tr w:rsidR="0065774B" w:rsidRPr="004346E9" w14:paraId="4B3B75A2" w14:textId="77777777" w:rsidTr="00E604C6">
        <w:trPr>
          <w:trHeight w:val="236"/>
        </w:trPr>
        <w:tc>
          <w:tcPr>
            <w:tcW w:w="5207" w:type="dxa"/>
          </w:tcPr>
          <w:p w14:paraId="47560CF2" w14:textId="77777777" w:rsidR="0065774B" w:rsidRPr="00D6397C" w:rsidRDefault="0065774B" w:rsidP="0065774B">
            <w:pPr>
              <w:ind w:left="160"/>
              <w:rPr>
                <w:b/>
                <w:bCs/>
                <w:sz w:val="36"/>
                <w:szCs w:val="36"/>
              </w:rPr>
            </w:pPr>
            <w:r w:rsidRPr="00D6397C">
              <w:rPr>
                <w:b/>
                <w:bCs/>
                <w:sz w:val="36"/>
                <w:szCs w:val="36"/>
              </w:rPr>
              <w:t>Masters Tournament: 2016</w:t>
            </w:r>
          </w:p>
        </w:tc>
      </w:tr>
      <w:tr w:rsidR="0065774B" w:rsidRPr="004346E9" w14:paraId="3B48E26C" w14:textId="77777777" w:rsidTr="00E604C6">
        <w:trPr>
          <w:trHeight w:val="213"/>
        </w:trPr>
        <w:tc>
          <w:tcPr>
            <w:tcW w:w="5207" w:type="dxa"/>
          </w:tcPr>
          <w:p w14:paraId="431C99E6" w14:textId="77777777" w:rsidR="0065774B" w:rsidRPr="00D6397C" w:rsidRDefault="0065774B" w:rsidP="0065774B">
            <w:pPr>
              <w:ind w:left="160"/>
              <w:rPr>
                <w:b/>
                <w:bCs/>
                <w:sz w:val="36"/>
                <w:szCs w:val="36"/>
              </w:rPr>
            </w:pPr>
            <w:r w:rsidRPr="00D6397C">
              <w:rPr>
                <w:b/>
                <w:bCs/>
                <w:sz w:val="36"/>
                <w:szCs w:val="36"/>
              </w:rPr>
              <w:t>Professional wins: 5</w:t>
            </w:r>
          </w:p>
        </w:tc>
      </w:tr>
    </w:tbl>
    <w:p w14:paraId="119D9F02" w14:textId="04D23323" w:rsidR="00ED33A0" w:rsidRDefault="00ED33A0" w:rsidP="00E604C6">
      <w:pPr>
        <w:rPr>
          <w:b/>
          <w:bCs/>
          <w:sz w:val="36"/>
          <w:szCs w:val="36"/>
        </w:rPr>
      </w:pPr>
    </w:p>
    <w:sectPr w:rsidR="00ED33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B5"/>
    <w:rsid w:val="000B374F"/>
    <w:rsid w:val="00154393"/>
    <w:rsid w:val="001D2535"/>
    <w:rsid w:val="00253AB5"/>
    <w:rsid w:val="00294EDF"/>
    <w:rsid w:val="002E1B5C"/>
    <w:rsid w:val="00393BC4"/>
    <w:rsid w:val="003E1085"/>
    <w:rsid w:val="004346E9"/>
    <w:rsid w:val="00491169"/>
    <w:rsid w:val="004D43C1"/>
    <w:rsid w:val="004E1B0E"/>
    <w:rsid w:val="005325E6"/>
    <w:rsid w:val="00537D85"/>
    <w:rsid w:val="00581CA1"/>
    <w:rsid w:val="005F4B5C"/>
    <w:rsid w:val="0064299C"/>
    <w:rsid w:val="0065774B"/>
    <w:rsid w:val="006B7CC0"/>
    <w:rsid w:val="006D2B04"/>
    <w:rsid w:val="007818A5"/>
    <w:rsid w:val="008A212A"/>
    <w:rsid w:val="008E2477"/>
    <w:rsid w:val="008F60CB"/>
    <w:rsid w:val="00901F4E"/>
    <w:rsid w:val="0095368A"/>
    <w:rsid w:val="009D56CA"/>
    <w:rsid w:val="00A4097B"/>
    <w:rsid w:val="00AA0289"/>
    <w:rsid w:val="00BB464B"/>
    <w:rsid w:val="00D21364"/>
    <w:rsid w:val="00D6397C"/>
    <w:rsid w:val="00DE44CB"/>
    <w:rsid w:val="00DF02D2"/>
    <w:rsid w:val="00DF4447"/>
    <w:rsid w:val="00DF4A45"/>
    <w:rsid w:val="00E5131F"/>
    <w:rsid w:val="00E604C6"/>
    <w:rsid w:val="00E8402C"/>
    <w:rsid w:val="00ED0E17"/>
    <w:rsid w:val="00ED33A0"/>
    <w:rsid w:val="00F80151"/>
    <w:rsid w:val="00FA4769"/>
    <w:rsid w:val="00FE7E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08A02"/>
  <w15:chartTrackingRefBased/>
  <w15:docId w15:val="{C48686B7-4334-4BA6-8CB7-BC94ED8B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7D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Wade</dc:creator>
  <cp:keywords/>
  <dc:description/>
  <cp:lastModifiedBy>David Wade</cp:lastModifiedBy>
  <cp:revision>33</cp:revision>
  <dcterms:created xsi:type="dcterms:W3CDTF">2020-03-25T13:24:00Z</dcterms:created>
  <dcterms:modified xsi:type="dcterms:W3CDTF">2020-04-30T15:45:00Z</dcterms:modified>
</cp:coreProperties>
</file>